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CE" w:rsidRPr="00F63203" w:rsidRDefault="00482BCE" w:rsidP="00482B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E2D28"/>
          <w:sz w:val="28"/>
          <w:szCs w:val="28"/>
        </w:rPr>
      </w:pPr>
      <w:r w:rsidRPr="00F63203">
        <w:rPr>
          <w:rFonts w:ascii="Arial" w:eastAsia="Times New Roman" w:hAnsi="Arial" w:cs="Arial"/>
          <w:b/>
          <w:color w:val="4E2D28"/>
          <w:sz w:val="28"/>
          <w:szCs w:val="28"/>
        </w:rPr>
        <w:t xml:space="preserve">                  </w:t>
      </w:r>
      <w:r w:rsidR="00F63203">
        <w:rPr>
          <w:rFonts w:ascii="Arial" w:eastAsia="Times New Roman" w:hAnsi="Arial" w:cs="Arial"/>
          <w:b/>
          <w:color w:val="4E2D28"/>
          <w:sz w:val="28"/>
          <w:szCs w:val="28"/>
        </w:rPr>
        <w:t xml:space="preserve">                          </w:t>
      </w:r>
      <w:r w:rsidRPr="00F63203">
        <w:rPr>
          <w:rFonts w:ascii="Arial" w:eastAsia="Times New Roman" w:hAnsi="Arial" w:cs="Arial"/>
          <w:b/>
          <w:color w:val="4E2D28"/>
          <w:sz w:val="28"/>
          <w:szCs w:val="28"/>
        </w:rPr>
        <w:t xml:space="preserve">  </w:t>
      </w:r>
      <w:r w:rsidRPr="00F63203">
        <w:rPr>
          <w:rFonts w:ascii="Times New Roman" w:eastAsia="Times New Roman" w:hAnsi="Times New Roman" w:cs="Times New Roman"/>
          <w:b/>
          <w:color w:val="4E2D28"/>
          <w:sz w:val="28"/>
          <w:szCs w:val="28"/>
        </w:rPr>
        <w:t>Drodzy Rodzice!</w:t>
      </w:r>
    </w:p>
    <w:p w:rsidR="00482BCE" w:rsidRDefault="00482BCE" w:rsidP="00482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482BCE" w:rsidRPr="00263DC3" w:rsidRDefault="00482BCE" w:rsidP="00D70E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482B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Z radością pragniemy powitać Was w Przedszkol</w:t>
      </w:r>
      <w:r w:rsidRPr="00263D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u </w:t>
      </w:r>
      <w:r w:rsidR="00B46A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Miejskim </w:t>
      </w:r>
      <w:r w:rsidRPr="00263D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Nr 5</w:t>
      </w:r>
      <w:r w:rsidRPr="00482B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Zdajemy sobie sprawę, że pierwsze dni w przedszkolu będą dla Waszych Dzieci, jak również dla Was okresem trudnym. Dziecko zmieni swe najbliższe otoczenie, wkroczy w nieznany świat pełen obcych dzieci i dorosłych, gdzie obowiązują nowe zasady. Dla Was natomiast ulegnie zmianie organizacja życia codziennego. My ze swojej strony postaramy się zapewnić Waszym Dzieciom, jak najlepsze warunki wychowawcze – otaczając je serdecznością, fachową opieką oraz dając im poczucie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82B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bezpieczeństwa.</w:t>
      </w:r>
      <w:r w:rsidRPr="00482B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Czas poznawania, przyzwyczajania się do przedszkola</w:t>
      </w:r>
      <w:r w:rsidR="00A37316" w:rsidRPr="00263D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="00A37316" w:rsidRPr="00263D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może </w:t>
      </w:r>
      <w:r w:rsidRPr="00482B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trwać</w:t>
      </w:r>
      <w:proofErr w:type="gramEnd"/>
      <w:r w:rsidRPr="00482B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od ok. 2 tygodni do nawet 2 miesięcy, a czasem dłużej. Zależy to i</w:t>
      </w:r>
      <w:r w:rsidR="00A37316" w:rsidRPr="00263D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ndywidualnie od każdego dziecka. </w:t>
      </w:r>
      <w:r w:rsidRPr="00482B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 okresie przystosowania się do warunków przedszkolnych niemal u wszystkich dzieci można zaobserwować zmiany w zachowaniu.</w:t>
      </w:r>
    </w:p>
    <w:p w:rsidR="00A37316" w:rsidRPr="00482BCE" w:rsidRDefault="00A37316" w:rsidP="00D70E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3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Dlatego prosimy, aby w tym pierwszym tygodniu dzieci przyprowadzać na kilka godzin ( do obiadu </w:t>
      </w:r>
      <w:proofErr w:type="gramStart"/>
      <w:r w:rsidRPr="00263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godz. 12.00). </w:t>
      </w:r>
      <w:r w:rsidR="00B46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63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Dziecko</w:t>
      </w:r>
      <w:proofErr w:type="gramEnd"/>
      <w:r w:rsidRPr="00263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, które może mieć problem z rozstaniem można odebrać po godzinie lub dwóch, aby stopniowo przyzwyczajało się do społeczności przedszkolnej.</w:t>
      </w:r>
    </w:p>
    <w:p w:rsidR="00482BCE" w:rsidRPr="00482BCE" w:rsidRDefault="00482BCE" w:rsidP="00B46A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482BCE" w:rsidRPr="00A37316" w:rsidRDefault="00482BCE" w:rsidP="009D71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E2D28"/>
          <w:sz w:val="24"/>
          <w:szCs w:val="24"/>
        </w:rPr>
      </w:pPr>
      <w:r w:rsidRPr="00482BCE">
        <w:rPr>
          <w:rFonts w:ascii="Comic Sans MS" w:eastAsia="Times New Roman" w:hAnsi="Comic Sans MS" w:cs="Times New Roman"/>
          <w:color w:val="333333"/>
          <w:sz w:val="21"/>
          <w:szCs w:val="21"/>
          <w:bdr w:val="none" w:sz="0" w:space="0" w:color="auto" w:frame="1"/>
        </w:rPr>
        <w:t> </w:t>
      </w:r>
    </w:p>
    <w:p w:rsidR="007F39D4" w:rsidRPr="007F39D4" w:rsidRDefault="007F39D4" w:rsidP="00AA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F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Zachęcamy Państwa do skompletowania dziecku odzieży wygodnej, przewiewnej i łatwej do ubierania przez samo dziecko:</w:t>
      </w:r>
    </w:p>
    <w:p w:rsidR="007F39D4" w:rsidRPr="007F39D4" w:rsidRDefault="007F39D4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spodnie</w:t>
      </w:r>
      <w:proofErr w:type="gramEnd"/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getry</w:t>
      </w: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gumkę nie za ciasną, nie za luźną,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wygodna bawełniana „góra” – </w:t>
      </w:r>
      <w:proofErr w:type="spellStart"/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np.T-Shirt</w:t>
      </w:r>
      <w:proofErr w:type="spellEnd"/>
    </w:p>
    <w:p w:rsidR="00D562DC" w:rsidRDefault="007F39D4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buty</w:t>
      </w:r>
      <w:proofErr w:type="gramEnd"/>
      <w:r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wyjściowe łatwe do zakładania, zapinane na „rzepy” lub sznurowane. (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bezpiecznie przytrzymujące </w:t>
      </w:r>
      <w:proofErr w:type="spellStart"/>
      <w:proofErr w:type="gramStart"/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pięte</w:t>
      </w:r>
      <w:proofErr w:type="spellEnd"/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czyli</w:t>
      </w:r>
      <w:proofErr w:type="gramEnd"/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 trepy, klapki)</w:t>
      </w:r>
    </w:p>
    <w:p w:rsidR="007F39D4" w:rsidRPr="00D562DC" w:rsidRDefault="007F39D4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ubranie</w:t>
      </w:r>
      <w:proofErr w:type="gramEnd"/>
      <w:r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cebulkę, które zabezpiecza przed przegrzaniem lub </w:t>
      </w:r>
      <w:r w:rsidR="00B46ADE"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wychłodzeniem. Koniecznie proszę powiedzieć dziecku, że jeśli będzie mu za ciepło/za zimno Pani w przedszkolu może mu to ubranko pomóc założyć lub zdjąć – UBRANKA NIE ZGINĄ, NIKT ICH NIE ZABIERZE I NA PEWNO WRÓCĄ DO WŁAŚCICIELA (to najczęstsze obawy dzieci oraz 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B46ADE"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MAMA NIE KAZAŁA ZDEJMOWAĆ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B46ADE"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!)</w:t>
      </w:r>
    </w:p>
    <w:p w:rsidR="007F39D4" w:rsidRPr="007F39D4" w:rsidRDefault="007F39D4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buciki po przedszkolu</w:t>
      </w: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gumowej podeszwie, </w:t>
      </w:r>
      <w:r w:rsidR="0019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sznurowane, na „rzepy”</w:t>
      </w:r>
      <w:r w:rsidR="001931B0" w:rsidRPr="0019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nie adidasy – dziecku jest gorąco w takich </w:t>
      </w:r>
      <w:proofErr w:type="gramStart"/>
      <w:r w:rsidR="0019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butach)</w:t>
      </w:r>
      <w:r w:rsidR="00B46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najlepiej</w:t>
      </w:r>
      <w:proofErr w:type="gramEnd"/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podpisane inicjałami dziecka</w:t>
      </w: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F39D4" w:rsidRPr="007F39D4" w:rsidRDefault="007F39D4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nakrycie głowy: w okresie letnim – kapelusik, chusteczka</w:t>
      </w:r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czapka z daszkiem</w:t>
      </w:r>
      <w:r w:rsidR="00B46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okulary </w:t>
      </w:r>
      <w:proofErr w:type="gramStart"/>
      <w:r w:rsidR="00B46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przeciwsłoneczne jeśli</w:t>
      </w:r>
      <w:proofErr w:type="gramEnd"/>
      <w:r w:rsidR="00B46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dziecko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przyzwyczajone, </w:t>
      </w:r>
    </w:p>
    <w:p w:rsidR="007F39D4" w:rsidRPr="007F39D4" w:rsidRDefault="007F39D4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piżamka</w:t>
      </w:r>
      <w:proofErr w:type="gramEnd"/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wciągana, podpisana imieniem i nazwiskiem dziecka,</w:t>
      </w:r>
    </w:p>
    <w:p w:rsidR="007F39D4" w:rsidRPr="007F39D4" w:rsidRDefault="007F39D4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zapasowe</w:t>
      </w:r>
      <w:proofErr w:type="gramEnd"/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majteczki</w:t>
      </w:r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koszulka, rajstopki,</w:t>
      </w:r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spodnie</w:t>
      </w:r>
      <w:r w:rsidR="00B46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które będą przechowywane na półeczc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dziecka w szatni i wykorzyst</w:t>
      </w: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ane, gdy zajdzie taka potrzeba,</w:t>
      </w:r>
    </w:p>
    <w:p w:rsidR="00263DC3" w:rsidRPr="007F39D4" w:rsidRDefault="00263DC3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biżuteria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pozostaje w domu, </w:t>
      </w:r>
    </w:p>
    <w:p w:rsidR="007F39D4" w:rsidRPr="007F39D4" w:rsidRDefault="007F39D4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pościel:</w:t>
      </w:r>
      <w:r w:rsidR="000F4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poduszka o wymiarze „ jaśka” 40 </w:t>
      </w:r>
      <w:proofErr w:type="gramStart"/>
      <w:r w:rsidR="000F4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40, 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kocyk</w:t>
      </w:r>
      <w:proofErr w:type="gramEnd"/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D70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okrycia 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torbie, która zos</w:t>
      </w:r>
      <w:bookmarkStart w:id="0" w:name="_GoBack"/>
      <w:bookmarkEnd w:id="0"/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tanie do spakowania pościeli do prania - </w:t>
      </w:r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podpisane)- w pierwszym tygodniu dzieci nie leżakują, </w:t>
      </w:r>
    </w:p>
    <w:p w:rsidR="007F39D4" w:rsidRPr="00A37316" w:rsidRDefault="007F39D4" w:rsidP="00AA2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okresie pandemii nie przynosimy </w:t>
      </w:r>
      <w:r w:rsidR="00D562DC" w:rsidRPr="00A3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domu 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zabawek, maskotek, </w:t>
      </w:r>
      <w:proofErr w:type="spellStart"/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przytulanek</w:t>
      </w:r>
      <w:proofErr w:type="spellEnd"/>
    </w:p>
    <w:p w:rsidR="007F39D4" w:rsidRPr="00D562DC" w:rsidRDefault="007F39D4" w:rsidP="00AA293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strój na gimnastykę: </w:t>
      </w:r>
      <w:r w:rsidR="00D562DC"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miarę możliwości, jeśli będzie to nowy zakup </w:t>
      </w:r>
      <w:r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żółta </w:t>
      </w:r>
      <w:proofErr w:type="gramStart"/>
      <w:r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koszulka  i</w:t>
      </w:r>
      <w:proofErr w:type="gramEnd"/>
      <w:r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granatowe spodenki</w:t>
      </w:r>
      <w:r w:rsidR="00D562DC" w:rsidRP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 dowolna gładka koszul</w:t>
      </w:r>
      <w:r w:rsidR="00D70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 i sportowe krótkie spodenki lub </w:t>
      </w:r>
      <w:r w:rsidR="00D56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getry</w:t>
      </w:r>
      <w:r w:rsidR="00D70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–w WORECZKU MATERIAŁOWYM, podpisanym – bez foliowych woreczków</w:t>
      </w:r>
    </w:p>
    <w:p w:rsidR="007F39D4" w:rsidRPr="007F39D4" w:rsidRDefault="007F39D4" w:rsidP="00AA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podpisanie wszystkich rzeczy imieniem i nazwiskiem dziecka</w:t>
      </w:r>
    </w:p>
    <w:p w:rsidR="007F39D4" w:rsidRDefault="007F39D4" w:rsidP="00AA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Należy zwrócić uwagę na sprawność suwaków w kurtkach dziecięcych. </w:t>
      </w:r>
      <w:r w:rsidR="00D70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Tylko wtedy d</w:t>
      </w:r>
      <w:r w:rsidRPr="007F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zieci nauczą się szybko je zapinać i rozp</w:t>
      </w:r>
      <w:r w:rsidR="00D70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inać.</w:t>
      </w:r>
    </w:p>
    <w:p w:rsidR="00097D9C" w:rsidRPr="00482BCE" w:rsidRDefault="00097D9C" w:rsidP="00097D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By jak najlepiej przygotować się do pewnego wkroczenia w przedszkolne progi, już teraz zacznijcie zachęcać i motywować dziecko do:</w:t>
      </w:r>
    </w:p>
    <w:p w:rsidR="00097D9C" w:rsidRPr="00482BCE" w:rsidRDefault="00097D9C" w:rsidP="00097D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• samodzielnego ubierania łatwych do zakładania części garderoby np. spodenek lub spódniczek na gumkę, luźnych koszulek, czapek itp</w:t>
      </w:r>
      <w:proofErr w:type="gramStart"/>
      <w:r w:rsidRPr="00482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.,</w:t>
      </w:r>
      <w:r w:rsidRPr="00482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  <w:t>•wkładania</w:t>
      </w:r>
      <w:proofErr w:type="gramEnd"/>
      <w:r w:rsidRPr="00482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bucików</w:t>
      </w:r>
      <w:r w:rsidRPr="00482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  <w:t>•samodzielności podczas załatwiania potrzeb fizjologicznych,</w:t>
      </w:r>
      <w:r w:rsidRPr="00482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  <w:t>•samodzielnego mycia rąk,</w:t>
      </w:r>
      <w:r w:rsidRPr="00482B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  <w:t>•spożywania posiłków samodzielnie, posługiwania się sztućcami, picia z kubka.</w:t>
      </w:r>
    </w:p>
    <w:p w:rsidR="00A62E85" w:rsidRDefault="00A62E85"/>
    <w:sectPr w:rsidR="00A62E85" w:rsidSect="00C6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01FA"/>
    <w:multiLevelType w:val="multilevel"/>
    <w:tmpl w:val="F29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D4"/>
    <w:rsid w:val="00097D9C"/>
    <w:rsid w:val="000F42FE"/>
    <w:rsid w:val="001931B0"/>
    <w:rsid w:val="00263DC3"/>
    <w:rsid w:val="00482BCE"/>
    <w:rsid w:val="00787ADC"/>
    <w:rsid w:val="007F39D4"/>
    <w:rsid w:val="009A0FB1"/>
    <w:rsid w:val="009D7197"/>
    <w:rsid w:val="00A37316"/>
    <w:rsid w:val="00A62E85"/>
    <w:rsid w:val="00A920B0"/>
    <w:rsid w:val="00AA293E"/>
    <w:rsid w:val="00B46ADE"/>
    <w:rsid w:val="00C64418"/>
    <w:rsid w:val="00D562DC"/>
    <w:rsid w:val="00D70E74"/>
    <w:rsid w:val="00F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12C5-1AE1-411A-8C02-537B5ACF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2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Xcom</cp:lastModifiedBy>
  <cp:revision>6</cp:revision>
  <dcterms:created xsi:type="dcterms:W3CDTF">2020-08-12T07:45:00Z</dcterms:created>
  <dcterms:modified xsi:type="dcterms:W3CDTF">2020-08-17T11:30:00Z</dcterms:modified>
</cp:coreProperties>
</file>